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2B" w:rsidRPr="0098782B" w:rsidRDefault="0098782B" w:rsidP="00465B6D">
      <w:pPr>
        <w:pStyle w:val="a3"/>
        <w:ind w:left="6804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 xml:space="preserve">Приложение </w:t>
      </w:r>
      <w:r w:rsidR="006D0250">
        <w:rPr>
          <w:sz w:val="28"/>
          <w:szCs w:val="28"/>
          <w:lang w:eastAsia="ru-RU"/>
        </w:rPr>
        <w:t>2</w:t>
      </w:r>
    </w:p>
    <w:p w:rsidR="0098782B" w:rsidRPr="0098782B" w:rsidRDefault="0098782B" w:rsidP="00465B6D">
      <w:pPr>
        <w:pStyle w:val="a3"/>
        <w:ind w:left="680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</w:t>
      </w:r>
      <w:r w:rsidRPr="0098782B">
        <w:rPr>
          <w:sz w:val="28"/>
          <w:szCs w:val="28"/>
          <w:lang w:eastAsia="ru-RU"/>
        </w:rPr>
        <w:t xml:space="preserve"> приказу № </w:t>
      </w:r>
      <w:r w:rsidR="006D0250">
        <w:rPr>
          <w:sz w:val="28"/>
          <w:szCs w:val="28"/>
          <w:lang w:eastAsia="ru-RU"/>
        </w:rPr>
        <w:t>___</w:t>
      </w:r>
    </w:p>
    <w:p w:rsidR="0098782B" w:rsidRPr="0098782B" w:rsidRDefault="0098782B" w:rsidP="00465B6D">
      <w:pPr>
        <w:pStyle w:val="a3"/>
        <w:ind w:left="6804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 xml:space="preserve">от </w:t>
      </w:r>
      <w:r w:rsidR="00376C51">
        <w:rPr>
          <w:sz w:val="28"/>
          <w:szCs w:val="28"/>
          <w:lang w:eastAsia="ru-RU"/>
        </w:rPr>
        <w:t>1</w:t>
      </w:r>
      <w:r w:rsidR="006D0250">
        <w:rPr>
          <w:sz w:val="28"/>
          <w:szCs w:val="28"/>
          <w:lang w:eastAsia="ru-RU"/>
        </w:rPr>
        <w:t>0</w:t>
      </w:r>
      <w:r w:rsidRPr="0098782B">
        <w:rPr>
          <w:sz w:val="28"/>
          <w:szCs w:val="28"/>
          <w:lang w:eastAsia="ru-RU"/>
        </w:rPr>
        <w:t>.01.202</w:t>
      </w:r>
      <w:r w:rsidR="006D0250">
        <w:rPr>
          <w:sz w:val="28"/>
          <w:szCs w:val="28"/>
          <w:lang w:eastAsia="ru-RU"/>
        </w:rPr>
        <w:t>2</w:t>
      </w:r>
      <w:r w:rsidRPr="0098782B">
        <w:rPr>
          <w:sz w:val="28"/>
          <w:szCs w:val="28"/>
          <w:lang w:eastAsia="ru-RU"/>
        </w:rPr>
        <w:t xml:space="preserve"> года</w:t>
      </w:r>
    </w:p>
    <w:p w:rsidR="0098782B" w:rsidRPr="002A2807" w:rsidRDefault="0098782B" w:rsidP="0098782B">
      <w:pPr>
        <w:pStyle w:val="a3"/>
        <w:rPr>
          <w:lang w:eastAsia="ru-RU"/>
        </w:rPr>
      </w:pPr>
      <w:r w:rsidRPr="002A2807">
        <w:rPr>
          <w:b/>
          <w:bCs/>
          <w:lang w:eastAsia="ru-RU"/>
        </w:rPr>
        <w:t> </w:t>
      </w:r>
    </w:p>
    <w:p w:rsidR="0098782B" w:rsidRDefault="0098782B" w:rsidP="0098782B">
      <w:pPr>
        <w:pStyle w:val="a3"/>
        <w:jc w:val="center"/>
        <w:rPr>
          <w:b/>
          <w:bCs/>
          <w:lang w:eastAsia="ru-RU"/>
        </w:rPr>
      </w:pPr>
    </w:p>
    <w:tbl>
      <w:tblPr>
        <w:tblW w:w="9540" w:type="dxa"/>
        <w:tblInd w:w="108" w:type="dxa"/>
        <w:tblLayout w:type="fixed"/>
        <w:tblLook w:val="0000"/>
      </w:tblPr>
      <w:tblGrid>
        <w:gridCol w:w="4500"/>
        <w:gridCol w:w="5040"/>
      </w:tblGrid>
      <w:tr w:rsidR="00465B6D" w:rsidRPr="00FC725D" w:rsidTr="00707E21">
        <w:trPr>
          <w:cantSplit/>
        </w:trPr>
        <w:tc>
          <w:tcPr>
            <w:tcW w:w="4500" w:type="dxa"/>
          </w:tcPr>
          <w:p w:rsidR="00465B6D" w:rsidRDefault="00465B6D" w:rsidP="00707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B6D" w:rsidRPr="00FC725D" w:rsidRDefault="00465B6D" w:rsidP="00707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465B6D" w:rsidRPr="00FC725D" w:rsidRDefault="00465B6D" w:rsidP="00707E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редставитель</w:t>
            </w:r>
          </w:p>
          <w:p w:rsidR="00465B6D" w:rsidRPr="00FC725D" w:rsidRDefault="00465B6D" w:rsidP="00707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</w:p>
          <w:p w:rsidR="00465B6D" w:rsidRPr="00FC725D" w:rsidRDefault="00465B6D" w:rsidP="006D0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Мосьпан</w:t>
            </w:r>
            <w:proofErr w:type="spellEnd"/>
            <w:r w:rsidRPr="00FC725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 ______________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D02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040" w:type="dxa"/>
          </w:tcPr>
          <w:p w:rsidR="00465B6D" w:rsidRDefault="00465B6D" w:rsidP="00707E21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65B6D" w:rsidRPr="00FC725D" w:rsidRDefault="00465B6D" w:rsidP="00707E21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УТВЕРЖДАЮ: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65B6D" w:rsidRPr="00FC725D" w:rsidRDefault="00465B6D" w:rsidP="00707E21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 МБУ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Бейсугский СДК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465B6D" w:rsidRPr="00FC725D" w:rsidRDefault="00465B6D" w:rsidP="00707E21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65B6D" w:rsidRPr="00FC725D" w:rsidRDefault="00465B6D" w:rsidP="00707E21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______________ 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. Рыженко</w:t>
            </w:r>
          </w:p>
          <w:p w:rsidR="00465B6D" w:rsidRPr="00FC725D" w:rsidRDefault="00465B6D" w:rsidP="006D0250">
            <w:pPr>
              <w:suppressAutoHyphens/>
              <w:spacing w:after="0" w:line="240" w:lineRule="auto"/>
              <w:ind w:firstLine="1062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 ______________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D02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98782B" w:rsidRDefault="0098782B" w:rsidP="0098782B">
      <w:pPr>
        <w:pStyle w:val="a3"/>
        <w:jc w:val="center"/>
        <w:rPr>
          <w:b/>
          <w:bCs/>
          <w:lang w:eastAsia="ru-RU"/>
        </w:rPr>
      </w:pPr>
    </w:p>
    <w:p w:rsidR="0098782B" w:rsidRDefault="0098782B" w:rsidP="0098782B">
      <w:pPr>
        <w:pStyle w:val="a3"/>
        <w:jc w:val="center"/>
        <w:rPr>
          <w:b/>
          <w:bCs/>
          <w:lang w:eastAsia="ru-RU"/>
        </w:rPr>
      </w:pPr>
    </w:p>
    <w:p w:rsidR="00465B6D" w:rsidRDefault="00465B6D" w:rsidP="0098782B">
      <w:pPr>
        <w:pStyle w:val="a3"/>
        <w:jc w:val="center"/>
        <w:rPr>
          <w:b/>
          <w:bCs/>
          <w:lang w:eastAsia="ru-RU"/>
        </w:rPr>
      </w:pPr>
    </w:p>
    <w:p w:rsidR="0098782B" w:rsidRPr="0098782B" w:rsidRDefault="0098782B" w:rsidP="0098782B">
      <w:pPr>
        <w:pStyle w:val="a3"/>
        <w:jc w:val="center"/>
        <w:rPr>
          <w:sz w:val="28"/>
          <w:szCs w:val="28"/>
          <w:lang w:eastAsia="ru-RU"/>
        </w:rPr>
      </w:pPr>
      <w:r w:rsidRPr="0098782B">
        <w:rPr>
          <w:b/>
          <w:bCs/>
          <w:sz w:val="28"/>
          <w:szCs w:val="28"/>
          <w:lang w:eastAsia="ru-RU"/>
        </w:rPr>
        <w:t>ПОЛОЖЕНИЕ</w:t>
      </w:r>
    </w:p>
    <w:p w:rsidR="0098782B" w:rsidRPr="0098782B" w:rsidRDefault="0098782B" w:rsidP="0098782B">
      <w:pPr>
        <w:pStyle w:val="a3"/>
        <w:jc w:val="center"/>
        <w:rPr>
          <w:sz w:val="28"/>
          <w:szCs w:val="28"/>
          <w:lang w:eastAsia="ru-RU"/>
        </w:rPr>
      </w:pPr>
      <w:r w:rsidRPr="0098782B">
        <w:rPr>
          <w:b/>
          <w:bCs/>
          <w:sz w:val="28"/>
          <w:szCs w:val="28"/>
          <w:lang w:eastAsia="ru-RU"/>
        </w:rPr>
        <w:t>О ВЫЯВЛЕНИИ И УРЕГУЛИРОВАНИИ КОНФЛИКТА ИНТЕРЕСОВ</w:t>
      </w:r>
    </w:p>
    <w:p w:rsidR="0098782B" w:rsidRPr="002A2807" w:rsidRDefault="0098782B" w:rsidP="0098782B">
      <w:pPr>
        <w:pStyle w:val="a3"/>
        <w:jc w:val="center"/>
        <w:rPr>
          <w:lang w:eastAsia="ru-RU"/>
        </w:rPr>
      </w:pPr>
      <w:r w:rsidRPr="0098782B">
        <w:rPr>
          <w:b/>
          <w:bCs/>
          <w:sz w:val="28"/>
          <w:szCs w:val="28"/>
          <w:lang w:eastAsia="ru-RU"/>
        </w:rPr>
        <w:t>В МБУ</w:t>
      </w:r>
      <w:r>
        <w:rPr>
          <w:b/>
          <w:bCs/>
          <w:lang w:eastAsia="ru-RU"/>
        </w:rPr>
        <w:t xml:space="preserve"> «</w:t>
      </w:r>
      <w:r w:rsidRPr="0098782B">
        <w:rPr>
          <w:b/>
          <w:bCs/>
          <w:sz w:val="28"/>
          <w:szCs w:val="28"/>
          <w:lang w:eastAsia="ru-RU"/>
        </w:rPr>
        <w:t>Бейсугский СДК</w:t>
      </w:r>
      <w:r>
        <w:rPr>
          <w:b/>
          <w:bCs/>
          <w:lang w:eastAsia="ru-RU"/>
        </w:rPr>
        <w:t>»»</w:t>
      </w:r>
    </w:p>
    <w:p w:rsidR="0098782B" w:rsidRPr="002A2807" w:rsidRDefault="0098782B" w:rsidP="0098782B">
      <w:pPr>
        <w:pStyle w:val="a3"/>
        <w:rPr>
          <w:lang w:eastAsia="ru-RU"/>
        </w:rPr>
      </w:pPr>
      <w:r w:rsidRPr="002A2807">
        <w:rPr>
          <w:b/>
          <w:bCs/>
          <w:lang w:eastAsia="ru-RU"/>
        </w:rPr>
        <w:t> </w:t>
      </w:r>
    </w:p>
    <w:p w:rsidR="0098782B" w:rsidRDefault="0098782B" w:rsidP="0015510C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eastAsia="ru-RU"/>
        </w:rPr>
      </w:pPr>
      <w:r w:rsidRPr="0098782B">
        <w:rPr>
          <w:b/>
          <w:sz w:val="28"/>
          <w:szCs w:val="28"/>
          <w:lang w:eastAsia="ru-RU"/>
        </w:rPr>
        <w:t>Цели и задачи положения о конфликте интересов</w:t>
      </w:r>
    </w:p>
    <w:p w:rsidR="0015510C" w:rsidRPr="0098782B" w:rsidRDefault="0015510C" w:rsidP="0015510C">
      <w:pPr>
        <w:pStyle w:val="a3"/>
        <w:ind w:left="720"/>
        <w:jc w:val="both"/>
        <w:rPr>
          <w:b/>
          <w:sz w:val="28"/>
          <w:szCs w:val="28"/>
          <w:lang w:eastAsia="ru-RU"/>
        </w:rPr>
      </w:pP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 xml:space="preserve">         Положение о конфликте интересов в </w:t>
      </w:r>
      <w:r w:rsidR="00465B6D">
        <w:rPr>
          <w:sz w:val="28"/>
          <w:szCs w:val="28"/>
          <w:lang w:eastAsia="ru-RU"/>
        </w:rPr>
        <w:t>МБУ</w:t>
      </w:r>
      <w:r w:rsidRPr="0098782B">
        <w:rPr>
          <w:sz w:val="28"/>
          <w:szCs w:val="28"/>
          <w:lang w:eastAsia="ru-RU"/>
        </w:rPr>
        <w:t xml:space="preserve"> «</w:t>
      </w:r>
      <w:r w:rsidR="00465B6D">
        <w:rPr>
          <w:sz w:val="28"/>
          <w:szCs w:val="28"/>
          <w:lang w:eastAsia="ru-RU"/>
        </w:rPr>
        <w:t>Бейсугский СДК</w:t>
      </w:r>
      <w:r w:rsidRPr="0098782B">
        <w:rPr>
          <w:sz w:val="28"/>
          <w:szCs w:val="28"/>
          <w:lang w:eastAsia="ru-RU"/>
        </w:rPr>
        <w:t>» (далее – Учреждение) разработано и утверждено с целью регулирования и предотвращения конфликта интересов в деятельности своих работников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(а значит и возможных негативных последствий конфликта интересов для Учреждения).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Положение о конфликте интересов —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 xml:space="preserve">         </w:t>
      </w:r>
      <w:proofErr w:type="gramStart"/>
      <w:r w:rsidRPr="0098782B">
        <w:rPr>
          <w:sz w:val="28"/>
          <w:szCs w:val="28"/>
          <w:lang w:eastAsia="ru-RU"/>
        </w:rPr>
        <w:t>Конфликт интересов —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организации,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 w:rsidRPr="0098782B">
        <w:rPr>
          <w:sz w:val="28"/>
          <w:szCs w:val="28"/>
          <w:lang w:eastAsia="ru-RU"/>
        </w:rPr>
        <w:t xml:space="preserve"> (представителем Учреждения) которой он является.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b/>
          <w:bCs/>
          <w:sz w:val="28"/>
          <w:szCs w:val="28"/>
          <w:lang w:eastAsia="ru-RU"/>
        </w:rPr>
        <w:t> </w:t>
      </w:r>
    </w:p>
    <w:p w:rsidR="0098782B" w:rsidRDefault="0098782B" w:rsidP="0015510C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eastAsia="ru-RU"/>
        </w:rPr>
      </w:pPr>
      <w:r w:rsidRPr="0098782B">
        <w:rPr>
          <w:b/>
          <w:sz w:val="28"/>
          <w:szCs w:val="28"/>
          <w:lang w:eastAsia="ru-RU"/>
        </w:rPr>
        <w:t>Круг лиц, попадающих под действие положения</w:t>
      </w:r>
    </w:p>
    <w:p w:rsidR="0098782B" w:rsidRPr="0098782B" w:rsidRDefault="0098782B" w:rsidP="0098782B">
      <w:pPr>
        <w:pStyle w:val="a3"/>
        <w:jc w:val="both"/>
        <w:rPr>
          <w:b/>
          <w:sz w:val="28"/>
          <w:szCs w:val="28"/>
          <w:lang w:eastAsia="ru-RU"/>
        </w:rPr>
      </w:pP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ab/>
        <w:t>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b/>
          <w:bCs/>
          <w:sz w:val="28"/>
          <w:szCs w:val="28"/>
          <w:lang w:eastAsia="ru-RU"/>
        </w:rPr>
        <w:t> </w:t>
      </w:r>
    </w:p>
    <w:p w:rsidR="0098782B" w:rsidRDefault="00465B6D" w:rsidP="0015510C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eastAsia="ru-RU"/>
        </w:rPr>
      </w:pPr>
      <w:r w:rsidRPr="00465B6D">
        <w:rPr>
          <w:b/>
          <w:sz w:val="28"/>
          <w:szCs w:val="28"/>
          <w:lang w:eastAsia="ru-RU"/>
        </w:rPr>
        <w:lastRenderedPageBreak/>
        <w:t>Основные принципы управления конфликтом интересов в учреждении</w:t>
      </w:r>
    </w:p>
    <w:p w:rsidR="00465B6D" w:rsidRPr="00465B6D" w:rsidRDefault="00465B6D" w:rsidP="0098782B">
      <w:pPr>
        <w:pStyle w:val="a3"/>
        <w:jc w:val="both"/>
        <w:rPr>
          <w:b/>
          <w:sz w:val="28"/>
          <w:szCs w:val="28"/>
          <w:lang w:eastAsia="ru-RU"/>
        </w:rPr>
      </w:pP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ab/>
        <w:t>В основу работы по управлению конфликтом интересов в Учреждении положены следующие принципы: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обязательность раскрытия сведений о реальном или потенциальном конфликте интересов;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 xml:space="preserve">         — индивидуальное рассмотрение и оценка </w:t>
      </w:r>
      <w:proofErr w:type="spellStart"/>
      <w:r w:rsidRPr="0098782B">
        <w:rPr>
          <w:sz w:val="28"/>
          <w:szCs w:val="28"/>
          <w:lang w:eastAsia="ru-RU"/>
        </w:rPr>
        <w:t>репутационных</w:t>
      </w:r>
      <w:proofErr w:type="spellEnd"/>
      <w:r w:rsidRPr="0098782B">
        <w:rPr>
          <w:sz w:val="28"/>
          <w:szCs w:val="28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конфиденциальность процесса раскрытия сведений о конфликте интересов и процесса его урегулирования;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соблюдение баланса интересов Учреждения и работника при урегулировании конфликта интересов;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</w:t>
      </w:r>
    </w:p>
    <w:p w:rsidR="0098782B" w:rsidRPr="00465B6D" w:rsidRDefault="00465B6D" w:rsidP="0015510C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  <w:lang w:eastAsia="ru-RU"/>
        </w:rPr>
      </w:pPr>
      <w:r w:rsidRPr="00465B6D">
        <w:rPr>
          <w:b/>
          <w:bCs/>
          <w:sz w:val="28"/>
          <w:szCs w:val="28"/>
          <w:lang w:eastAsia="ru-RU"/>
        </w:rPr>
        <w:t>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:rsidR="0098782B" w:rsidRPr="0098782B" w:rsidRDefault="0098782B" w:rsidP="0098782B">
      <w:pPr>
        <w:pStyle w:val="a3"/>
        <w:jc w:val="both"/>
        <w:rPr>
          <w:bCs/>
          <w:sz w:val="28"/>
          <w:szCs w:val="28"/>
          <w:lang w:eastAsia="ru-RU"/>
        </w:rPr>
      </w:pP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Процедура раскрытия конфликта интересов доводится до сведения всех работников Учреждения. Устанавливаются следующие вида раскрытия конфликта интересов, в том числе: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раскрытие сведений о конфликте интересов при приеме на работу;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раскрытие сведений о конфликте интересов при назначении на новую должность;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разовое раскрытие сведений по мере возникновения ситуаций конфликта интересов.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 </w:t>
      </w:r>
      <w:proofErr w:type="spellStart"/>
      <w:r w:rsidR="00465B6D">
        <w:rPr>
          <w:sz w:val="28"/>
          <w:szCs w:val="28"/>
          <w:lang w:eastAsia="ru-RU"/>
        </w:rPr>
        <w:t>документовед</w:t>
      </w:r>
      <w:proofErr w:type="spellEnd"/>
      <w:r w:rsidRPr="0098782B">
        <w:rPr>
          <w:sz w:val="28"/>
          <w:szCs w:val="28"/>
          <w:lang w:eastAsia="ru-RU"/>
        </w:rPr>
        <w:t xml:space="preserve"> Учреждения.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 xml:space="preserve">        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</w:t>
      </w:r>
      <w:r w:rsidRPr="0098782B">
        <w:rPr>
          <w:sz w:val="28"/>
          <w:szCs w:val="28"/>
          <w:lang w:eastAsia="ru-RU"/>
        </w:rPr>
        <w:lastRenderedPageBreak/>
        <w:t>следствие, не нуждается в специальных способах урегулирования. Учреждения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ограничение доступа работника к конкретной информации, которая может затрагивать личные интересы работника;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       —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пересмотр и изменение функциональных обязанностей работника;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отказ работника от своего личного интереса, порождающего конфликт с интересами организации;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увольнение работника из организации по инициативе работника.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Приведенный перечень способов разрешения конфликта интересов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</w:t>
      </w:r>
    </w:p>
    <w:p w:rsidR="0098782B" w:rsidRDefault="00465B6D" w:rsidP="0015510C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eastAsia="ru-RU"/>
        </w:rPr>
      </w:pPr>
      <w:r w:rsidRPr="00465B6D">
        <w:rPr>
          <w:b/>
          <w:sz w:val="28"/>
          <w:szCs w:val="28"/>
          <w:lang w:eastAsia="ru-RU"/>
        </w:rPr>
        <w:t>Обязанности работников в связи с раскрытием и урегулированием конфликта интересов</w:t>
      </w:r>
    </w:p>
    <w:p w:rsidR="00465B6D" w:rsidRPr="00465B6D" w:rsidRDefault="00465B6D" w:rsidP="0098782B">
      <w:pPr>
        <w:pStyle w:val="a3"/>
        <w:jc w:val="both"/>
        <w:rPr>
          <w:b/>
          <w:sz w:val="28"/>
          <w:szCs w:val="28"/>
          <w:lang w:eastAsia="ru-RU"/>
        </w:rPr>
      </w:pP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Положением устанавливаются следующие обязанности работников в связи с раскрытием и урегулированием конфликта интересов: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при принятии решений по деловым вопросам и выполнении своих трудовых обязанностей руководствоваться интересами Предприятия — без учета своих личных интересов, интересов своих родственников и друзей;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избегать (по возможности) ситуаций и обстоятельств, которые могут привести к конфликту интересов;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раскрывать возникший (реальный) или потенциальный конфликт интересов;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        — содействовать урегулированию возникшего конфликта интересов.</w:t>
      </w:r>
    </w:p>
    <w:p w:rsidR="0098782B" w:rsidRPr="0098782B" w:rsidRDefault="0098782B" w:rsidP="0098782B">
      <w:pPr>
        <w:pStyle w:val="a3"/>
        <w:jc w:val="both"/>
        <w:rPr>
          <w:sz w:val="28"/>
          <w:szCs w:val="28"/>
          <w:lang w:eastAsia="ru-RU"/>
        </w:rPr>
      </w:pPr>
      <w:r w:rsidRPr="0098782B">
        <w:rPr>
          <w:sz w:val="28"/>
          <w:szCs w:val="28"/>
          <w:lang w:eastAsia="ru-RU"/>
        </w:rPr>
        <w:t> </w:t>
      </w:r>
    </w:p>
    <w:p w:rsidR="0098782B" w:rsidRPr="0098782B" w:rsidRDefault="0098782B" w:rsidP="0098782B">
      <w:pPr>
        <w:jc w:val="both"/>
        <w:rPr>
          <w:sz w:val="28"/>
          <w:szCs w:val="28"/>
        </w:rPr>
      </w:pPr>
    </w:p>
    <w:sectPr w:rsidR="0098782B" w:rsidRPr="0098782B" w:rsidSect="002A1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20FB"/>
    <w:multiLevelType w:val="hybridMultilevel"/>
    <w:tmpl w:val="4E94E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782B"/>
    <w:rsid w:val="0015510C"/>
    <w:rsid w:val="002A1664"/>
    <w:rsid w:val="00376C51"/>
    <w:rsid w:val="00465B6D"/>
    <w:rsid w:val="006D0250"/>
    <w:rsid w:val="00805199"/>
    <w:rsid w:val="008D40B6"/>
    <w:rsid w:val="0098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8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966</Words>
  <Characters>5507</Characters>
  <Application>Microsoft Office Word</Application>
  <DocSecurity>0</DocSecurity>
  <Lines>45</Lines>
  <Paragraphs>12</Paragraphs>
  <ScaleCrop>false</ScaleCrop>
  <Company>Microsoft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</dc:creator>
  <cp:keywords/>
  <dc:description/>
  <cp:lastModifiedBy>Jul</cp:lastModifiedBy>
  <cp:revision>9</cp:revision>
  <cp:lastPrinted>2022-02-01T06:13:00Z</cp:lastPrinted>
  <dcterms:created xsi:type="dcterms:W3CDTF">2020-08-02T12:34:00Z</dcterms:created>
  <dcterms:modified xsi:type="dcterms:W3CDTF">2022-02-01T06:14:00Z</dcterms:modified>
</cp:coreProperties>
</file>